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AD9075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44B49">
        <w:rPr>
          <w:rFonts w:ascii="Corbel" w:hAnsi="Corbel"/>
          <w:i/>
          <w:smallCaps/>
          <w:sz w:val="24"/>
          <w:szCs w:val="24"/>
        </w:rPr>
        <w:t>202</w:t>
      </w:r>
      <w:r w:rsidR="002F7710">
        <w:rPr>
          <w:rFonts w:ascii="Corbel" w:hAnsi="Corbel"/>
          <w:i/>
          <w:smallCaps/>
          <w:sz w:val="24"/>
          <w:szCs w:val="24"/>
        </w:rPr>
        <w:t>2</w:t>
      </w:r>
      <w:r w:rsidR="00744B49">
        <w:rPr>
          <w:rFonts w:ascii="Corbel" w:hAnsi="Corbel"/>
          <w:i/>
          <w:smallCaps/>
          <w:sz w:val="24"/>
          <w:szCs w:val="24"/>
        </w:rPr>
        <w:t>-202</w:t>
      </w:r>
      <w:r w:rsidR="002F7710">
        <w:rPr>
          <w:rFonts w:ascii="Corbel" w:hAnsi="Corbel"/>
          <w:i/>
          <w:smallCaps/>
          <w:sz w:val="24"/>
          <w:szCs w:val="24"/>
        </w:rPr>
        <w:t>7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790658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44B49">
        <w:rPr>
          <w:rFonts w:ascii="Corbel" w:hAnsi="Corbel"/>
          <w:sz w:val="20"/>
          <w:szCs w:val="20"/>
        </w:rPr>
        <w:t>202</w:t>
      </w:r>
      <w:r w:rsidR="002F7710">
        <w:rPr>
          <w:rFonts w:ascii="Corbel" w:hAnsi="Corbel"/>
          <w:sz w:val="20"/>
          <w:szCs w:val="20"/>
        </w:rPr>
        <w:t>4</w:t>
      </w:r>
      <w:r w:rsidR="00744B49">
        <w:rPr>
          <w:rFonts w:ascii="Corbel" w:hAnsi="Corbel"/>
          <w:sz w:val="20"/>
          <w:szCs w:val="20"/>
        </w:rPr>
        <w:t>/202</w:t>
      </w:r>
      <w:r w:rsidR="002F7710">
        <w:rPr>
          <w:rFonts w:ascii="Corbel" w:hAnsi="Corbel"/>
          <w:sz w:val="20"/>
          <w:szCs w:val="20"/>
        </w:rPr>
        <w:t>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815BEAE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 zobowiązań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744B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EE00DA7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Instytut  Nauk Prawnych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7D7E409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BEAFB6F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678F028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223DB0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96F2C4D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E36A09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8D2FA4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1AA05A1" w:rsidR="00923D7D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DE52986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6174454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UR, dr Michał Chajda, mgr Katarzyna Czop, mgr Łukasz Mroczyński-Szmaj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44B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44B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CDA69F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97D19DA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2AD64F95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AB7D2CE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09A0A12" w:rsidR="0085747A" w:rsidRPr="00B169DF" w:rsidRDefault="00744B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DC005DD" w:rsidR="0085747A" w:rsidRPr="00B169DF" w:rsidRDefault="00744B4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4B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prawoznawstwa, części ogólnej prawa cywilnego oraz prawa rzeczowego.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744B49">
        <w:tc>
          <w:tcPr>
            <w:tcW w:w="843" w:type="dxa"/>
            <w:vAlign w:val="center"/>
          </w:tcPr>
          <w:p w14:paraId="14E4A467" w14:textId="77777777" w:rsidR="0085747A" w:rsidRPr="00B169DF" w:rsidRDefault="0085747A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7E4965AD" w:rsidR="0085747A" w:rsidRPr="00B169DF" w:rsidRDefault="00744B49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Głównym celem przedmiotu jest zaznajomienie studentów z aktualnym stanem systemu prawa cywilnego w Polsce obowiązującego w Polsce w zakresie prawa zobowiązań. Student powinien zapoznać się z materiałem normatywnym oraz zasadniczą linią orzecznictwa sądowego. Student powinien nabyć umiejętność wykładni przepisów prawa cywilnego oraz ich zastosowania do rozwiązywania konkretnych problemów prawnych występujących w praktyce obrotu cywilnoprawnego. Student, poza wiedzą teoretyczną, powinien również nabyć praktyczne umiejętności polegające na rozwiązywaniu konkretnych kazusów, obejmujących problematykę przedmiotu.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B5B64D" w14:textId="77777777" w:rsidR="00744B49" w:rsidRDefault="00744B4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0B4DE5" w:rsidRPr="00744B49" w14:paraId="1250D189" w14:textId="77777777" w:rsidTr="0074655E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45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FC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D60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0B4DE5" w:rsidRPr="00744B49" w14:paraId="7F5F9059" w14:textId="77777777" w:rsidTr="0074655E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13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FF7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nazywa źródła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6EE" w14:textId="4D56FF59" w:rsidR="00744B49" w:rsidRPr="00744B49" w:rsidRDefault="00C1115B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K_W03, K_W04</w:t>
            </w:r>
          </w:p>
        </w:tc>
      </w:tr>
      <w:tr w:rsidR="000B4DE5" w:rsidRPr="00744B49" w14:paraId="0D01DAF8" w14:textId="77777777" w:rsidTr="0074655E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A90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832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definiuje podstawowe pojęcia z zakresu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19D5" w14:textId="1226821D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C1115B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</w:t>
            </w:r>
            <w:r w:rsidR="00C1115B"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2, 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K_W06, K_W13</w:t>
            </w:r>
          </w:p>
        </w:tc>
      </w:tr>
      <w:tr w:rsidR="000B4DE5" w:rsidRPr="00744B49" w14:paraId="62EC681B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26B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5DC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60B9" w14:textId="1A07F469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0B4DE5" w:rsidRPr="00744B49" w14:paraId="456D3B9F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B7E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94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zna treść regulacji prawnych dotyczących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1D3C" w14:textId="77777777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0B4DE5" w:rsidRPr="00744B49" w14:paraId="1A11789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1EC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8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B15" w14:textId="370706D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4</w:t>
            </w:r>
          </w:p>
        </w:tc>
      </w:tr>
      <w:tr w:rsidR="000B4DE5" w:rsidRPr="00744B49" w14:paraId="34863EEC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090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390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48B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0B4DE5" w:rsidRPr="00744B49" w14:paraId="690C80ED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A96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44D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744B49">
              <w:rPr>
                <w:rFonts w:ascii="Corbel" w:hAnsi="Corbel" w:cs="Arial Unicode MS"/>
                <w:b/>
                <w:bCs/>
                <w:i/>
                <w:i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ratio legis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A7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K_W07, K_W08, K_W10</w:t>
            </w:r>
          </w:p>
        </w:tc>
      </w:tr>
      <w:tr w:rsidR="000B4DE5" w:rsidRPr="00744B49" w14:paraId="45CF6326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EA7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1C4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120D" w14:textId="0F26F4AA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0B4DE5" w:rsidRPr="00744B49" w14:paraId="01479089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8E5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316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785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0B4DE5" w:rsidRPr="00744B49" w14:paraId="1EEA437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77D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430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4E29" w14:textId="68D5A540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K_U01,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2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K_U03</w:t>
            </w:r>
          </w:p>
        </w:tc>
      </w:tr>
      <w:tr w:rsidR="000B4DE5" w:rsidRPr="00744B49" w14:paraId="43693597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EFC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lastRenderedPageBreak/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88B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8C88" w14:textId="77A984D6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K_W07, 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K_W08,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K_U05, K_U06, K_U11, K_U16</w:t>
            </w:r>
          </w:p>
        </w:tc>
      </w:tr>
      <w:tr w:rsidR="000B4DE5" w:rsidRPr="00744B49" w14:paraId="5D4F5A93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C92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D60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C9F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0B4DE5" w:rsidRPr="00744B49" w14:paraId="3F9E172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977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7BF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186E" w14:textId="1CDA449F" w:rsidR="00744B49" w:rsidRPr="00744B49" w:rsidRDefault="00E0341F" w:rsidP="00744B49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,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0B4DE5" w:rsidRPr="00744B49" w14:paraId="3C943730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92F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02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D1F4" w14:textId="702CDA8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K_U02, K_U07, K_U15</w:t>
            </w:r>
          </w:p>
        </w:tc>
      </w:tr>
      <w:tr w:rsidR="000B4DE5" w:rsidRPr="00744B49" w14:paraId="50B79F27" w14:textId="77777777" w:rsidTr="00C1115B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F319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C49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019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0B4DE5" w:rsidRPr="00744B49" w14:paraId="0222854A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811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6A9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logicznie rozstrzyga problemy z dziedziny prawa cywilnego (prawo zobowiązań)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7DD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K_K07, K_K08,</w:t>
            </w:r>
          </w:p>
        </w:tc>
      </w:tr>
      <w:tr w:rsidR="000B4DE5" w:rsidRPr="00744B49" w14:paraId="5B586404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15B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D3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54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0B4DE5" w:rsidRPr="00744B49" w14:paraId="02691EF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CFC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B4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zobowiązań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236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0B4DE5" w:rsidRPr="00744B49" w14:paraId="54BFC85E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40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1B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C0EA" w14:textId="5BC599A6" w:rsidR="00744B49" w:rsidRPr="00744B49" w:rsidRDefault="000B4DE5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K_U09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670ECC70" w14:textId="77777777" w:rsidTr="004A76C6">
        <w:tc>
          <w:tcPr>
            <w:tcW w:w="9355" w:type="dxa"/>
          </w:tcPr>
          <w:p w14:paraId="28CD4CFA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36CE97C5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73782BB5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D8A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64594" w14:textId="2C3367B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3F86923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1C3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C7C4" w14:textId="4118305C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735E9E2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3B33A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</w:t>
                  </w: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Przelew wierzytelności i przejęcie długu, skarga pauliańska.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F85D9" w14:textId="02B9A83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6</w:t>
                  </w:r>
                </w:p>
              </w:tc>
            </w:tr>
            <w:tr w:rsidR="004A76C6" w:rsidRPr="004A76C6" w14:paraId="6747BA8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5896C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5AC81" w14:textId="39752A4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0EBF1FA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11E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7EE0" w14:textId="3B5823C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6EB5FFAA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ED7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3CF5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571E0C66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9662EB" w14:textId="77777777" w:rsidR="004A76C6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BF4BD7" w14:textId="77777777" w:rsidR="004A76C6" w:rsidRPr="00B169DF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5D8587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4BF15" w14:textId="77777777" w:rsidR="004A76C6" w:rsidRPr="00AF4A52" w:rsidRDefault="004A76C6" w:rsidP="004A76C6">
      <w:pPr>
        <w:pStyle w:val="Akapitzlist"/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29C7D529" w14:textId="77777777" w:rsidTr="004A76C6">
        <w:tc>
          <w:tcPr>
            <w:tcW w:w="9355" w:type="dxa"/>
          </w:tcPr>
          <w:p w14:paraId="63936CF5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5396C69C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233BC25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95DC8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FC456" w14:textId="378118A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00FCDA7D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AD5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A3B97" w14:textId="7738B2E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49E34E7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69D96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Przelew wierzytelności i przejęcie długu, skarga pauliańska.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7BD4" w14:textId="7443D175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66545A7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59B32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FABF2" w14:textId="46B95566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61B493DE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20B671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3F400" w14:textId="227D0ECA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10</w:t>
                  </w:r>
                </w:p>
              </w:tc>
            </w:tr>
            <w:tr w:rsidR="004A76C6" w:rsidRPr="004A76C6" w14:paraId="45B9B63C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7470F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DC2DE" w14:textId="591889E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0090F1BE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4E3E8A" w14:textId="77777777" w:rsidR="004A76C6" w:rsidRPr="00AF4A52" w:rsidRDefault="004A76C6" w:rsidP="004A76C6">
      <w:pPr>
        <w:pStyle w:val="Akapitzlist"/>
        <w:spacing w:line="240" w:lineRule="auto"/>
        <w:ind w:left="1080"/>
      </w:pPr>
    </w:p>
    <w:p w14:paraId="06C220B5" w14:textId="77777777" w:rsidR="004A76C6" w:rsidRPr="00AF4A52" w:rsidRDefault="004A76C6" w:rsidP="004A76C6">
      <w:pPr>
        <w:pStyle w:val="Punktygwne"/>
        <w:spacing w:before="0" w:after="0"/>
        <w:rPr>
          <w:b w:val="0"/>
          <w:sz w:val="22"/>
        </w:rPr>
      </w:pPr>
    </w:p>
    <w:p w14:paraId="69039792" w14:textId="77777777" w:rsidR="004A76C6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E42C7" w14:textId="77777777" w:rsidR="004A76C6" w:rsidRPr="00B169DF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B1124" w14:textId="77777777" w:rsidR="00270F30" w:rsidRPr="00270F30" w:rsidRDefault="00270F30" w:rsidP="00270F30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7883094E" w14:textId="3D31132A" w:rsidR="00E960BB" w:rsidRPr="00270F30" w:rsidRDefault="00270F30" w:rsidP="00270F3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0F30">
        <w:rPr>
          <w:rFonts w:ascii="Corbel" w:hAnsi="Corbel"/>
          <w:b w:val="0"/>
          <w:smallCaps w:val="0"/>
          <w:szCs w:val="24"/>
        </w:rPr>
        <w:t>Ćwiczenia: analiza tekstów z dyskusją, analiza przypadków, rozwiązywanie kazusów, praca w grupach, ćwiczenia z prezentacją multimedialną, dyskusja.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270F30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0F30" w:rsidRPr="00B169DF" w14:paraId="3A51B283" w14:textId="77777777" w:rsidTr="00270F30">
        <w:tc>
          <w:tcPr>
            <w:tcW w:w="1962" w:type="dxa"/>
          </w:tcPr>
          <w:p w14:paraId="6267168D" w14:textId="502D1F4F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27D90EF1" w14:textId="7D2840D8" w:rsidR="00270F30" w:rsidRPr="00270F30" w:rsidRDefault="00270F30" w:rsidP="00270F30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4D1F06B9" w14:textId="75366690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35E67C7" w14:textId="77777777" w:rsidTr="00270F30">
        <w:tc>
          <w:tcPr>
            <w:tcW w:w="1962" w:type="dxa"/>
          </w:tcPr>
          <w:p w14:paraId="6B3A141E" w14:textId="055B1AD6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2E22BC82" w14:textId="54773941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05A69994" w14:textId="0AA5A54E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3DC761FD" w14:textId="77777777" w:rsidTr="00270F30">
        <w:tc>
          <w:tcPr>
            <w:tcW w:w="1962" w:type="dxa"/>
          </w:tcPr>
          <w:p w14:paraId="63AA406E" w14:textId="2506F1E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1576B3D9" w14:textId="3F6A365C" w:rsidR="00270F30" w:rsidRPr="00270F30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5DE574A" w14:textId="0FC3550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1E9EBE62" w14:textId="77777777" w:rsidTr="00270F30">
        <w:tc>
          <w:tcPr>
            <w:tcW w:w="1962" w:type="dxa"/>
          </w:tcPr>
          <w:p w14:paraId="03F29864" w14:textId="4AFA8134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5441" w:type="dxa"/>
          </w:tcPr>
          <w:p w14:paraId="0CCCE748" w14:textId="65032A4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BD17C6A" w14:textId="32DD2C1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E9F7949" w14:textId="77777777" w:rsidTr="00270F30">
        <w:tc>
          <w:tcPr>
            <w:tcW w:w="1962" w:type="dxa"/>
          </w:tcPr>
          <w:p w14:paraId="79DA08D7" w14:textId="76FCC4E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3C921465" w14:textId="7B72DFF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B253CEF" w14:textId="7C518F6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7BBC4352" w14:textId="77777777" w:rsidTr="00270F30">
        <w:tc>
          <w:tcPr>
            <w:tcW w:w="1962" w:type="dxa"/>
          </w:tcPr>
          <w:p w14:paraId="0B3B8836" w14:textId="006F976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05E52BD4" w14:textId="13F26D7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CF1DEF" w14:textId="52430B6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5A6C2F96" w14:textId="77777777" w:rsidTr="00270F30">
        <w:tc>
          <w:tcPr>
            <w:tcW w:w="1962" w:type="dxa"/>
          </w:tcPr>
          <w:p w14:paraId="08955D41" w14:textId="036A67D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652734D8" w14:textId="565EDFC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C231F15" w14:textId="7118355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C7E7CC9" w14:textId="77777777" w:rsidTr="00270F30">
        <w:tc>
          <w:tcPr>
            <w:tcW w:w="1962" w:type="dxa"/>
          </w:tcPr>
          <w:p w14:paraId="754BC1AC" w14:textId="2B860B3B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7651DF0A" w14:textId="2B7A099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E670B4" w14:textId="3BD3FD9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</w:t>
            </w:r>
          </w:p>
        </w:tc>
      </w:tr>
      <w:tr w:rsidR="00270F30" w:rsidRPr="00B169DF" w14:paraId="60EF321E" w14:textId="77777777" w:rsidTr="00270F30">
        <w:tc>
          <w:tcPr>
            <w:tcW w:w="1962" w:type="dxa"/>
          </w:tcPr>
          <w:p w14:paraId="719A4CBE" w14:textId="5362971E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477F1B98" w14:textId="6447C408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25278BF" w14:textId="091961E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7B84F4FE" w14:textId="77777777" w:rsidTr="00270F30">
        <w:tc>
          <w:tcPr>
            <w:tcW w:w="1962" w:type="dxa"/>
          </w:tcPr>
          <w:p w14:paraId="4F5FEA5D" w14:textId="36B79E4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EK_10</w:t>
            </w:r>
          </w:p>
        </w:tc>
        <w:tc>
          <w:tcPr>
            <w:tcW w:w="5441" w:type="dxa"/>
          </w:tcPr>
          <w:p w14:paraId="2DAEE088" w14:textId="3038633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E886B7" w14:textId="2DCE9CD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02F4C089" w14:textId="77777777" w:rsidTr="00270F30">
        <w:tc>
          <w:tcPr>
            <w:tcW w:w="1962" w:type="dxa"/>
          </w:tcPr>
          <w:p w14:paraId="4B7F075B" w14:textId="028B054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6349FCE2" w14:textId="7E42F591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77473D" w14:textId="6A6297A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0716DFB" w14:textId="77777777" w:rsidTr="00270F30">
        <w:tc>
          <w:tcPr>
            <w:tcW w:w="1962" w:type="dxa"/>
          </w:tcPr>
          <w:p w14:paraId="3DFE8D6B" w14:textId="7A952ED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69840D2C" w14:textId="69D3AB8B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9FA3FE2" w14:textId="635FBA93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19F3A43E" w14:textId="77777777" w:rsidTr="00270F30">
        <w:tc>
          <w:tcPr>
            <w:tcW w:w="1962" w:type="dxa"/>
          </w:tcPr>
          <w:p w14:paraId="53B8FC25" w14:textId="32F0A74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7AADED62" w14:textId="7868D4A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78AF8D" w14:textId="5E37264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0A1DFD92" w14:textId="77777777" w:rsidTr="00270F30">
        <w:tc>
          <w:tcPr>
            <w:tcW w:w="1962" w:type="dxa"/>
          </w:tcPr>
          <w:p w14:paraId="1BE86D7F" w14:textId="3B958502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3EBD586F" w14:textId="68B3E13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0F6761E" w14:textId="04C573C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3FCCD7CD" w14:textId="77777777" w:rsidTr="00270F30">
        <w:tc>
          <w:tcPr>
            <w:tcW w:w="1962" w:type="dxa"/>
          </w:tcPr>
          <w:p w14:paraId="5752E68B" w14:textId="307FA7D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226335E5" w14:textId="57D4CCAE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3174C09" w14:textId="1A3AD62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B6CC595" w14:textId="77777777" w:rsidTr="00270F30">
        <w:tc>
          <w:tcPr>
            <w:tcW w:w="1962" w:type="dxa"/>
          </w:tcPr>
          <w:p w14:paraId="056E9314" w14:textId="26E4BC7F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7E0D13E5" w14:textId="19BD222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6C129C8" w14:textId="4699ED8B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289D154A" w14:textId="77777777" w:rsidTr="00270F30">
        <w:tc>
          <w:tcPr>
            <w:tcW w:w="1962" w:type="dxa"/>
          </w:tcPr>
          <w:p w14:paraId="2A2E3BFE" w14:textId="2D467F1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4AC040AF" w14:textId="07D3FE1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C7E695E" w14:textId="50862DD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2F82BA62" w14:textId="77777777" w:rsidTr="00270F30">
        <w:tc>
          <w:tcPr>
            <w:tcW w:w="1962" w:type="dxa"/>
          </w:tcPr>
          <w:p w14:paraId="74C13ADA" w14:textId="45350869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33FBA5B9" w14:textId="6AC6D27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116CAB" w14:textId="220C64D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2B5BA48" w14:textId="77777777" w:rsidTr="00270F30">
        <w:tc>
          <w:tcPr>
            <w:tcW w:w="1962" w:type="dxa"/>
          </w:tcPr>
          <w:p w14:paraId="29C47D3A" w14:textId="50B83DB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7204F661" w14:textId="688484C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6CDF0C" w14:textId="6A85975B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E46FB3E" w14:textId="34910ECD" w:rsidR="008651D7" w:rsidRPr="00CC315B" w:rsidRDefault="008651D7" w:rsidP="008651D7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44214E31" w14:textId="77777777" w:rsidR="008651D7" w:rsidRDefault="008651D7" w:rsidP="008651D7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41B0839C" w14:textId="3937CBE7" w:rsidR="00923D7D" w:rsidRPr="008651D7" w:rsidRDefault="008651D7" w:rsidP="008651D7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 dwóch kolokwiów.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Pierwsze z kolokwiów (tzw. połówkowe) może być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 z dwóch pisemnych sprawdzianów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(lub sprawdzianu i  zamiennika)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559485" w14:textId="39B8155D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- 30 godz.</w:t>
            </w:r>
          </w:p>
          <w:p w14:paraId="3A344839" w14:textId="52ED2037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Ćwiczenia- 30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263EA9" w14:textId="77777777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A3EB782" w14:textId="452C6B2A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4312AF19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0187321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egzaminu 39 godz., Przygotowanie do ćwiczeń- 30 godzin. Napisanie referatu lub materiałów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związanych z tematyką prawa </w:t>
            </w:r>
            <w:r w:rsidR="00542835">
              <w:rPr>
                <w:rFonts w:ascii="Corbel" w:hAnsi="Corbel"/>
                <w:sz w:val="24"/>
                <w:szCs w:val="24"/>
              </w:rPr>
              <w:t xml:space="preserve">cywilnego </w:t>
            </w:r>
            <w:r>
              <w:rPr>
                <w:rFonts w:ascii="Corbel" w:hAnsi="Corbel"/>
                <w:sz w:val="24"/>
                <w:szCs w:val="24"/>
              </w:rPr>
              <w:t>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747719D" w14:textId="094B5D4A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BF19C40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0D8D0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E19133" w14:textId="5D068F38" w:rsid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Z. Radwański, A. Olejniczak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J. Grykiel,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Zobowiązania – część ogólna,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2237E8FD" w14:textId="02113A40" w:rsidR="001A5AAC" w:rsidRPr="001A5AAC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Panowicz-Lipska,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Radwański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Zobowiązania – część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szczegółowa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  <w:p w14:paraId="2D7B69F5" w14:textId="5C58E85C" w:rsidR="008651D7" w:rsidRPr="001A5AAC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Brzozowski, J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Jastrzębski, M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Kaliński, E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Skowrońska-Bocian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Zobowiązania. Część ogólna, wyd. 4, Warszawa 2021. </w:t>
            </w:r>
          </w:p>
          <w:p w14:paraId="0B544F6A" w14:textId="0DEE0F4A" w:rsidR="008651D7" w:rsidRPr="00B169DF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 A.  Brzozowski, J. Jastrzębski, M. Kaliński, E. Skowrońska-Bocian, Zobowiązania. Część szczegółowa, wyd. 4,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DB8C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0C9047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H. Witczak, A. Kawałko, Zobowiązania, Warszawa 2008.  </w:t>
            </w:r>
          </w:p>
          <w:p w14:paraId="1E07B91B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Z.Gawlik, P. Pełczyński, Prawo cywilne. Podstawy prawa rzeczowego i prawa zobowiąz</w:t>
            </w:r>
          </w:p>
          <w:p w14:paraId="29550076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E. Łętowska (red): System prawa prywatnego. Prawo zobowiązań - część ogólna. Tom 5, Warszawa 2006. </w:t>
            </w:r>
          </w:p>
          <w:p w14:paraId="3CFF812D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A. Olejniczak (red.) System prawa prywatnego. Prawo zobowiązań - część ogólna. Tom 6, Warszawa 2009 </w:t>
            </w:r>
          </w:p>
          <w:p w14:paraId="4596EFF9" w14:textId="310B766D" w:rsidR="008651D7" w:rsidRPr="00B169DF" w:rsidRDefault="008651D7" w:rsidP="001A5A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J. Rajski (red): System prawa prywatnego. Prawo zobowiązań - część szczegółowa. Tom 7, Warszawa  2004.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CD055" w14:textId="77777777" w:rsidR="000E004E" w:rsidRDefault="000E004E" w:rsidP="00C16ABF">
      <w:pPr>
        <w:spacing w:after="0" w:line="240" w:lineRule="auto"/>
      </w:pPr>
      <w:r>
        <w:separator/>
      </w:r>
    </w:p>
  </w:endnote>
  <w:endnote w:type="continuationSeparator" w:id="0">
    <w:p w14:paraId="696EA374" w14:textId="77777777" w:rsidR="000E004E" w:rsidRDefault="000E00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B856" w14:textId="77777777" w:rsidR="000E004E" w:rsidRDefault="000E004E" w:rsidP="00C16ABF">
      <w:pPr>
        <w:spacing w:after="0" w:line="240" w:lineRule="auto"/>
      </w:pPr>
      <w:r>
        <w:separator/>
      </w:r>
    </w:p>
  </w:footnote>
  <w:footnote w:type="continuationSeparator" w:id="0">
    <w:p w14:paraId="1F8F0163" w14:textId="77777777" w:rsidR="000E004E" w:rsidRDefault="000E004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E5"/>
    <w:rsid w:val="000D04B0"/>
    <w:rsid w:val="000E004E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5AA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E03"/>
    <w:rsid w:val="002D3375"/>
    <w:rsid w:val="002D73D4"/>
    <w:rsid w:val="002F02A3"/>
    <w:rsid w:val="002F4ABE"/>
    <w:rsid w:val="002F771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6C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2835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B49"/>
    <w:rsid w:val="00745302"/>
    <w:rsid w:val="007461D6"/>
    <w:rsid w:val="00746EC8"/>
    <w:rsid w:val="00763BF1"/>
    <w:rsid w:val="00766FD4"/>
    <w:rsid w:val="0078168C"/>
    <w:rsid w:val="00787C2A"/>
    <w:rsid w:val="00790E27"/>
    <w:rsid w:val="00795D98"/>
    <w:rsid w:val="007A4022"/>
    <w:rsid w:val="007A6E6E"/>
    <w:rsid w:val="007C3299"/>
    <w:rsid w:val="007C3BCC"/>
    <w:rsid w:val="007C4546"/>
    <w:rsid w:val="007D6E56"/>
    <w:rsid w:val="007F4155"/>
    <w:rsid w:val="007F733E"/>
    <w:rsid w:val="0081554D"/>
    <w:rsid w:val="0081707E"/>
    <w:rsid w:val="008449B3"/>
    <w:rsid w:val="008552A2"/>
    <w:rsid w:val="0085747A"/>
    <w:rsid w:val="008651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0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5FC"/>
    <w:rsid w:val="00BD3869"/>
    <w:rsid w:val="00BD66E9"/>
    <w:rsid w:val="00BD6FF4"/>
    <w:rsid w:val="00BF2C41"/>
    <w:rsid w:val="00C058B4"/>
    <w:rsid w:val="00C05F44"/>
    <w:rsid w:val="00C1115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953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41F"/>
    <w:rsid w:val="00E129B8"/>
    <w:rsid w:val="00E1642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44B4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1550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2023-10-17T08:04:00Z</dcterms:created>
  <dcterms:modified xsi:type="dcterms:W3CDTF">2023-10-25T11:43:00Z</dcterms:modified>
</cp:coreProperties>
</file>